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4BCBEE4" w:rsidR="00DD607B" w:rsidRDefault="00D86518" w:rsidP="000F0D77">
      <w:pPr>
        <w:rPr>
          <w:sz w:val="20"/>
          <w:szCs w:val="20"/>
        </w:rPr>
      </w:pPr>
      <w:r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68EF933" w14:textId="77777777" w:rsidR="003C64D9" w:rsidRPr="0056508B" w:rsidRDefault="003C64D9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42F91564" w14:textId="3365C18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AAS 100MG COMP INF.</w:t>
      </w:r>
    </w:p>
    <w:p w14:paraId="68B6857A" w14:textId="4250FCD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ACET DE MEDROXIPROGESTERONA 150MG/ML INJ (DEPO-PROVERA)                     ACICLOVIR 200MG COMP</w:t>
      </w:r>
    </w:p>
    <w:p w14:paraId="3D2B8598" w14:textId="08E6738A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CREME</w:t>
      </w:r>
    </w:p>
    <w:p w14:paraId="49B0DDC0" w14:textId="5DCF62B7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ACIDO FÓLICO 5MG COMP.</w:t>
      </w:r>
    </w:p>
    <w:p w14:paraId="2137FE2C" w14:textId="5401BED3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400MG COMP.</w:t>
      </w:r>
    </w:p>
    <w:p w14:paraId="7C1E9547" w14:textId="137987EF" w:rsidR="00E44419" w:rsidRPr="00E44419" w:rsidRDefault="00E44419" w:rsidP="004D1AA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SOL 40 MG/ML FR</w:t>
      </w:r>
    </w:p>
    <w:p w14:paraId="3C51C6F2" w14:textId="6B830D59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AMIODARONA 200 MG COMP</w:t>
      </w:r>
    </w:p>
    <w:p w14:paraId="38E31D1E" w14:textId="2D98323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AMOXICILINA 500 MG CÁPSULA </w:t>
      </w:r>
    </w:p>
    <w:p w14:paraId="54E0FBE3" w14:textId="48C00C33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AMPICILINA 500MG COMP.</w:t>
      </w:r>
    </w:p>
    <w:p w14:paraId="72B3DEC1" w14:textId="605FBD4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ANLODIPINO 10MG</w:t>
      </w:r>
    </w:p>
    <w:p w14:paraId="79759649" w14:textId="4514A85E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ATENOLOL 100 MG</w:t>
      </w:r>
    </w:p>
    <w:p w14:paraId="2F13583F" w14:textId="4898B7E0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25MG</w:t>
      </w:r>
    </w:p>
    <w:p w14:paraId="142D27C1" w14:textId="55BDA67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50MG</w:t>
      </w:r>
    </w:p>
    <w:p w14:paraId="235AD9CD" w14:textId="26DFF4B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AZITROMICINA 500MG COMP.</w:t>
      </w:r>
    </w:p>
    <w:p w14:paraId="6F625A46" w14:textId="0798E87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AZITROMICINA SUSPENÇÃO ORAL 600MG </w:t>
      </w:r>
    </w:p>
    <w:p w14:paraId="2B2E103D" w14:textId="635490B8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600.000 UI</w:t>
      </w:r>
    </w:p>
    <w:p w14:paraId="2131C1B7" w14:textId="54A49678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BENZATINA EM PÓ 1.200.000 UI</w:t>
      </w:r>
    </w:p>
    <w:p w14:paraId="0CE13CE2" w14:textId="7EA1000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 wp14:anchorId="64C83184" wp14:editId="6F207695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 wp14:anchorId="64C83184" wp14:editId="6F207695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nta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44419">
        <w:rPr>
          <w:rFonts w:cstheme="minorHAnsi"/>
          <w:sz w:val="20"/>
          <w:szCs w:val="20"/>
        </w:rPr>
        <w:t xml:space="preserve">BENZOILMETRONIDAZOL 40MG/ML SUSP. </w:t>
      </w:r>
    </w:p>
    <w:p w14:paraId="37E974CE" w14:textId="7A9B509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BIPERIDENO 200MG COMP.</w:t>
      </w:r>
    </w:p>
    <w:p w14:paraId="1232E059" w14:textId="0BAD060B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BROMAZEPAM 3MG COMP.</w:t>
      </w:r>
    </w:p>
    <w:p w14:paraId="44D5842F" w14:textId="70ED347B" w:rsidR="00E44419" w:rsidRPr="00E44419" w:rsidRDefault="00E44419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BROMAZEPAM 6MG COMP. </w:t>
      </w:r>
    </w:p>
    <w:p w14:paraId="4E3CCE59" w14:textId="366176B2" w:rsidR="00E44419" w:rsidRPr="00E44419" w:rsidRDefault="00E44419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10MG+ DIPIRONA 250MG</w:t>
      </w:r>
    </w:p>
    <w:p w14:paraId="0DC50CEB" w14:textId="7AC17953" w:rsidR="00E44419" w:rsidRPr="00E44419" w:rsidRDefault="00E44419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6,67MG/ML+ DIPIRONA 333,4MG/ML  20ML</w:t>
      </w:r>
    </w:p>
    <w:p w14:paraId="5B8D4C04" w14:textId="37C5365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CAPTOPRIL 25MG COMP</w:t>
      </w:r>
    </w:p>
    <w:p w14:paraId="56AA1B94" w14:textId="14387E30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200COMP.</w:t>
      </w:r>
    </w:p>
    <w:p w14:paraId="56F0ECB5" w14:textId="7E4651CB" w:rsidR="00E44419" w:rsidRPr="00E44419" w:rsidRDefault="00E44419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XAROPE 20 MG/ML C/100ML.</w:t>
      </w:r>
    </w:p>
    <w:p w14:paraId="73B5C3D4" w14:textId="6B9C1FD9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12,5 MG </w:t>
      </w:r>
    </w:p>
    <w:p w14:paraId="1F268152" w14:textId="1A6B9A0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25 MG COMP </w:t>
      </w:r>
    </w:p>
    <w:p w14:paraId="233BF072" w14:textId="0CC4C53D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CARVEDILOL 6,25 MG</w:t>
      </w:r>
    </w:p>
    <w:p w14:paraId="4D840E18" w14:textId="794C8B99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COMP.</w:t>
      </w:r>
    </w:p>
    <w:p w14:paraId="5E1D8FE6" w14:textId="3D3B9983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CREME TOP.</w:t>
      </w:r>
    </w:p>
    <w:p w14:paraId="2F265AF3" w14:textId="04DD6743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SHAMPOO  20MG 100ML</w:t>
      </w:r>
    </w:p>
    <w:p w14:paraId="6D7BE16F" w14:textId="3440AC6A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CIPROFLOXACINO 500MG COMP.</w:t>
      </w:r>
    </w:p>
    <w:p w14:paraId="44845244" w14:textId="52385FE0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CLOPIDROGREL 75MG CPR </w:t>
      </w:r>
    </w:p>
    <w:p w14:paraId="2354C6C2" w14:textId="6B8A2D8A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CLOR. CLORPROMAZINA SOLUÇÃO ORAL 40 MG</w:t>
      </w:r>
    </w:p>
    <w:p w14:paraId="0659C1F8" w14:textId="793CBE4D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100MG COMP  </w:t>
      </w:r>
    </w:p>
    <w:p w14:paraId="3C72F121" w14:textId="63C6F0C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CLORPROMAZINA 25MG COMP</w:t>
      </w:r>
    </w:p>
    <w:p w14:paraId="20995502" w14:textId="18C1506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DECANOATO DE HALOPERIDOL INJ.</w:t>
      </w:r>
    </w:p>
    <w:p w14:paraId="16F4B6E8" w14:textId="7C8A1E99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DEXCLORFENIRAMINA, 2MG COMP.</w:t>
      </w:r>
    </w:p>
    <w:p w14:paraId="45199D66" w14:textId="6BA229E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10MG/2ML INJ. </w:t>
      </w:r>
    </w:p>
    <w:p w14:paraId="02B837F6" w14:textId="535F6D0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DIAZEPAM 5MG COMP</w:t>
      </w:r>
    </w:p>
    <w:p w14:paraId="70478D0A" w14:textId="6D0B0BE2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DICLOFENACO DE POTÁSSIO COMP.</w:t>
      </w:r>
    </w:p>
    <w:p w14:paraId="03FAAD14" w14:textId="691D33A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DICLOFENACO DE SÓDIO COMP. </w:t>
      </w:r>
    </w:p>
    <w:p w14:paraId="42CE86CC" w14:textId="58868089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DIGOXINA 0,25MG COMP.</w:t>
      </w:r>
    </w:p>
    <w:p w14:paraId="51C63E45" w14:textId="438224F5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DIPIRONA GOTAS</w:t>
      </w:r>
    </w:p>
    <w:p w14:paraId="36765076" w14:textId="66F3913C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ENALAPRIL 20 MG</w:t>
      </w:r>
    </w:p>
    <w:p w14:paraId="73F99C13" w14:textId="0B55B8B2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ENANTATO50MG+ESTRADI.5MG. INJ( NOREGYNA)</w:t>
      </w:r>
    </w:p>
    <w:p w14:paraId="49E5839B" w14:textId="45C0260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ERITROMICINA 50MG/ML FR </w:t>
      </w:r>
    </w:p>
    <w:p w14:paraId="04F6B125" w14:textId="7B1ACF8B" w:rsidR="00E44419" w:rsidRPr="00E44419" w:rsidRDefault="00E44419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100MG COMP. </w:t>
      </w:r>
    </w:p>
    <w:p w14:paraId="3D3712F7" w14:textId="3BA4DE4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ETINILESTRADIOL0,03MG+LEVO0,15MG COMP(CICLO 21). </w:t>
      </w:r>
    </w:p>
    <w:p w14:paraId="04DF5391" w14:textId="4CCB0FB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100MG COMP.</w:t>
      </w:r>
    </w:p>
    <w:p w14:paraId="0695A03F" w14:textId="4FBBE26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4% GOTAS</w:t>
      </w:r>
    </w:p>
    <w:p w14:paraId="353137B3" w14:textId="0DACE79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FLUCONAZOL 150 MG COMP.</w:t>
      </w:r>
    </w:p>
    <w:p w14:paraId="3C32AB50" w14:textId="52205D3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FURUOSEMIDA 40 MG COMP.</w:t>
      </w:r>
    </w:p>
    <w:p w14:paraId="7EE2FB5E" w14:textId="56A7E614" w:rsidR="00E44419" w:rsidRPr="00E44419" w:rsidRDefault="00E44419" w:rsidP="001F7F57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GLIBENCLAMIDA 5MG COMP.</w:t>
      </w:r>
    </w:p>
    <w:p w14:paraId="64D24726" w14:textId="671115C8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1 MG COMP</w:t>
      </w:r>
    </w:p>
    <w:p w14:paraId="72005C56" w14:textId="594707C2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2MG/ML 20ML</w:t>
      </w:r>
    </w:p>
    <w:p w14:paraId="12E33FCA" w14:textId="75CF3EA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 MG COMP</w:t>
      </w:r>
    </w:p>
    <w:p w14:paraId="3312D544" w14:textId="456D238E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50 MG/ML INJ</w:t>
      </w:r>
    </w:p>
    <w:p w14:paraId="748C63F9" w14:textId="3B522F5D" w:rsidR="00E44419" w:rsidRPr="00E44419" w:rsidRDefault="00E44419" w:rsidP="00E54DE6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70,52 MG/ML INJ</w:t>
      </w:r>
    </w:p>
    <w:p w14:paraId="48E4323B" w14:textId="3DA526AB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HIDRÓXIDO DE ALUMÍNIO SOL.</w:t>
      </w:r>
    </w:p>
    <w:p w14:paraId="7567D520" w14:textId="3B2404D6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IBUPROFENO </w:t>
      </w:r>
      <w:r w:rsidR="00624C05">
        <w:rPr>
          <w:rFonts w:cstheme="minorHAnsi"/>
          <w:color w:val="000000" w:themeColor="text1"/>
          <w:sz w:val="20"/>
          <w:szCs w:val="20"/>
        </w:rPr>
        <w:t>6</w:t>
      </w:r>
      <w:r w:rsidRPr="00E44419">
        <w:rPr>
          <w:rFonts w:cstheme="minorHAnsi"/>
          <w:color w:val="000000" w:themeColor="text1"/>
          <w:sz w:val="20"/>
          <w:szCs w:val="20"/>
        </w:rPr>
        <w:t>00MG COMP.</w:t>
      </w:r>
    </w:p>
    <w:p w14:paraId="2B6828B5" w14:textId="4240A6E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color w:val="202124"/>
          <w:sz w:val="20"/>
          <w:szCs w:val="20"/>
          <w:shd w:val="clear" w:color="auto" w:fill="FFFFFF"/>
        </w:rPr>
        <w:t>IMIPRAMINA 25MG COMP.</w:t>
      </w:r>
    </w:p>
    <w:p w14:paraId="55EE79CD" w14:textId="0CA7F86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NPH INJ.</w:t>
      </w:r>
    </w:p>
    <w:p w14:paraId="38C38357" w14:textId="775F3420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REGULAR INJ.</w:t>
      </w:r>
    </w:p>
    <w:p w14:paraId="3F928097" w14:textId="63734F2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IVERMECTINA 6MH COMP.</w:t>
      </w:r>
    </w:p>
    <w:p w14:paraId="725BEE7A" w14:textId="4C79463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LEVOFLOXACINO 500MG COM</w:t>
      </w:r>
    </w:p>
    <w:p w14:paraId="4BD8C56A" w14:textId="580A63D8" w:rsidR="00E44419" w:rsidRPr="00E44419" w:rsidRDefault="00E44419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LEVOMEPROMAZINA 100MG. COMP.</w:t>
      </w:r>
    </w:p>
    <w:p w14:paraId="561A6087" w14:textId="61844A4F" w:rsidR="00E44419" w:rsidRPr="00E44419" w:rsidRDefault="00E44419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LEVOMOPRAZINA 40MG/ML </w:t>
      </w:r>
    </w:p>
    <w:p w14:paraId="4CF5FFE5" w14:textId="0F49435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LEVONORGESTREL 1,5 MG COMP. </w:t>
      </w:r>
    </w:p>
    <w:p w14:paraId="1466E0C4" w14:textId="5D00926F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LORATADINA 10 MG</w:t>
      </w:r>
    </w:p>
    <w:p w14:paraId="49C97A3F" w14:textId="34AD0816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LORATADINA LIQ.</w:t>
      </w:r>
    </w:p>
    <w:p w14:paraId="5163A1D2" w14:textId="66238EE1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100 MG</w:t>
      </w:r>
    </w:p>
    <w:p w14:paraId="7643D472" w14:textId="4BE08192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50 MG</w:t>
      </w:r>
    </w:p>
    <w:p w14:paraId="233A0D7B" w14:textId="302F614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MEBENDAZOL SUS.</w:t>
      </w:r>
    </w:p>
    <w:p w14:paraId="0523E91A" w14:textId="48AB3F9A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500MG </w:t>
      </w:r>
    </w:p>
    <w:p w14:paraId="4DB22D83" w14:textId="4A99B27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250MG COMP.</w:t>
      </w:r>
    </w:p>
    <w:p w14:paraId="4788D4BA" w14:textId="1AB69AC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METILDOPA 500MG COMP. </w:t>
      </w:r>
    </w:p>
    <w:p w14:paraId="6755D11D" w14:textId="185AA270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METOCLOPRAMIDA 10MG COMP.</w:t>
      </w:r>
    </w:p>
    <w:p w14:paraId="624434CD" w14:textId="3EB77B1E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METRONIDAZOL 250MG COMP.</w:t>
      </w:r>
    </w:p>
    <w:p w14:paraId="6DAA928F" w14:textId="79E0CC4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400MG COMP. </w:t>
      </w:r>
    </w:p>
    <w:p w14:paraId="43C55BFB" w14:textId="6E20DCF2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MICONAZOL CREME TOPICO</w:t>
      </w:r>
    </w:p>
    <w:p w14:paraId="0566728C" w14:textId="26B2C9D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NASOJET 9MG/ML</w:t>
      </w:r>
    </w:p>
    <w:p w14:paraId="4645077A" w14:textId="6D578B5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NEOMICINA +BACTR. POMADA</w:t>
      </w:r>
    </w:p>
    <w:p w14:paraId="613CAA03" w14:textId="2E3679E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NIFEDPRES 20MG COMP.</w:t>
      </w:r>
    </w:p>
    <w:p w14:paraId="6F5314FF" w14:textId="4C6E9432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NIMESULIDA 100MG COMP</w:t>
      </w:r>
    </w:p>
    <w:p w14:paraId="615967A8" w14:textId="06863BD6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CREME VAGINAL</w:t>
      </w:r>
    </w:p>
    <w:p w14:paraId="3DEA7CF6" w14:textId="5C1FEA4F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SUSPENSÃO ORAL</w:t>
      </w:r>
    </w:p>
    <w:p w14:paraId="67C8B68B" w14:textId="1B0C8726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NORETISTERONA 0,35 MG COMP </w:t>
      </w:r>
    </w:p>
    <w:p w14:paraId="1A0FCFC9" w14:textId="626A7EA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ÓLEO MINERAL FR</w:t>
      </w:r>
    </w:p>
    <w:p w14:paraId="6BA30AF6" w14:textId="66F4A1B0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OMEPRAZOL 20 MG</w:t>
      </w:r>
    </w:p>
    <w:p w14:paraId="3AB7D2AF" w14:textId="57BB8178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PARACETAMOL GTS</w:t>
      </w:r>
    </w:p>
    <w:p w14:paraId="391A4DC1" w14:textId="1830605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PASTA D´ÁGUA PASTA (F.N)</w:t>
      </w:r>
    </w:p>
    <w:p w14:paraId="4125B836" w14:textId="08A0CC1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PERMETRINA 1% LOÇÃO </w:t>
      </w:r>
    </w:p>
    <w:p w14:paraId="5F18B3F3" w14:textId="3605F57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POLIVITAMINICO(COMP. B )SUS. FR</w:t>
      </w:r>
    </w:p>
    <w:p w14:paraId="51BC644B" w14:textId="097EE8E6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PRAZINQUANTEL COMP.</w:t>
      </w:r>
    </w:p>
    <w:p w14:paraId="4360641E" w14:textId="3AD1FC5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PREDNISONA 20MG COMP.</w:t>
      </w:r>
    </w:p>
    <w:p w14:paraId="63EDA8B1" w14:textId="646FB2AE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PREDNISONA 5MG COMP. </w:t>
      </w:r>
    </w:p>
    <w:p w14:paraId="2F6D6751" w14:textId="3CDFC9FD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PROPRANOLOL 40 MG COMP.</w:t>
      </w:r>
    </w:p>
    <w:p w14:paraId="1321602D" w14:textId="7FA07FAD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RISPERIDONA 2MG</w:t>
      </w:r>
    </w:p>
    <w:p w14:paraId="02735859" w14:textId="1627D4F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SAIS PARA REIDRATAÇÃO SASHES </w:t>
      </w:r>
    </w:p>
    <w:p w14:paraId="1E10F213" w14:textId="583CB939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100 MCG SPRAY</w:t>
      </w:r>
    </w:p>
    <w:p w14:paraId="0B238F09" w14:textId="44B6225D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LIQ</w:t>
      </w:r>
    </w:p>
    <w:p w14:paraId="6E33055D" w14:textId="36631C3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SECNIDAZOL 1G COMP.</w:t>
      </w:r>
    </w:p>
    <w:p w14:paraId="3661AA5C" w14:textId="42ABE81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SIMETICONA 75MG GTS.</w:t>
      </w:r>
    </w:p>
    <w:p w14:paraId="5BD162B6" w14:textId="13C2C45C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20 MG</w:t>
      </w:r>
    </w:p>
    <w:p w14:paraId="0AC4D16A" w14:textId="70B5EC9B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40MG COMP.</w:t>
      </w:r>
    </w:p>
    <w:p w14:paraId="3BA27533" w14:textId="398D7633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 + TRIM. 400MG+80MGCOMP.</w:t>
      </w:r>
    </w:p>
    <w:p w14:paraId="6276E703" w14:textId="2290A07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 + TRIM.40 MG + 8 MG/ML FR</w:t>
      </w:r>
    </w:p>
    <w:p w14:paraId="068954DB" w14:textId="24E67A7D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SULFATO FERROSO COMP.</w:t>
      </w:r>
    </w:p>
    <w:p w14:paraId="5D890536" w14:textId="00E6FEE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TRAMADOL  10MG/2ML INJ</w:t>
      </w:r>
    </w:p>
    <w:p w14:paraId="6C99D689" w14:textId="6D6ADDB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VALPROATO DE SODIO 50MG/ML XRP</w:t>
      </w:r>
    </w:p>
    <w:p w14:paraId="141A5CEF" w14:textId="1411E312" w:rsidR="00A14506" w:rsidRDefault="00A14506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3A2917" w14:textId="510CA65B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6F81E422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205AAEE6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10DEB4EF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4ACFE467" w:rsidR="00405A36" w:rsidRDefault="004E1DA7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6529CBC2">
                <wp:simplePos x="0" y="0"/>
                <wp:positionH relativeFrom="page">
                  <wp:posOffset>5686425</wp:posOffset>
                </wp:positionH>
                <wp:positionV relativeFrom="paragraph">
                  <wp:posOffset>509905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26D97F9A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624C05">
                              <w:t>19</w:t>
                            </w:r>
                            <w:r w:rsidRPr="004B6338">
                              <w:t xml:space="preserve">/ </w:t>
                            </w:r>
                            <w:r w:rsidR="00C17670" w:rsidRPr="004B6338">
                              <w:t>0</w:t>
                            </w:r>
                            <w:r w:rsidR="00624C05">
                              <w:t>7</w:t>
                            </w:r>
                            <w:r w:rsidRPr="004B6338">
                              <w:t>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.75pt;margin-top:40.1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&#13;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26D97F9A" w:rsidR="003451A4" w:rsidRPr="004B6338" w:rsidRDefault="003451A4" w:rsidP="004B6338">
                      <w:r w:rsidRPr="004B6338">
                        <w:t xml:space="preserve">Data        </w:t>
                      </w:r>
                      <w:r w:rsidR="00624C05">
                        <w:t>19</w:t>
                      </w:r>
                      <w:r w:rsidRPr="004B6338">
                        <w:t xml:space="preserve">/ </w:t>
                      </w:r>
                      <w:r w:rsidR="00C17670" w:rsidRPr="004B6338">
                        <w:t>0</w:t>
                      </w:r>
                      <w:r w:rsidR="00624C05">
                        <w:t>7</w:t>
                      </w:r>
                      <w:r w:rsidRPr="004B6338">
                        <w:t>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F0D77"/>
    <w:rsid w:val="000F3ADA"/>
    <w:rsid w:val="00101901"/>
    <w:rsid w:val="0010589E"/>
    <w:rsid w:val="00154B19"/>
    <w:rsid w:val="00184827"/>
    <w:rsid w:val="00192DB5"/>
    <w:rsid w:val="001B6E72"/>
    <w:rsid w:val="001D6392"/>
    <w:rsid w:val="001E5669"/>
    <w:rsid w:val="001F1345"/>
    <w:rsid w:val="001F7F57"/>
    <w:rsid w:val="00252119"/>
    <w:rsid w:val="002848DE"/>
    <w:rsid w:val="002D2E2D"/>
    <w:rsid w:val="003451A4"/>
    <w:rsid w:val="00347E86"/>
    <w:rsid w:val="00384EBA"/>
    <w:rsid w:val="003C64D9"/>
    <w:rsid w:val="003D1C8D"/>
    <w:rsid w:val="003D776F"/>
    <w:rsid w:val="00405A36"/>
    <w:rsid w:val="004310AC"/>
    <w:rsid w:val="00470A49"/>
    <w:rsid w:val="00482791"/>
    <w:rsid w:val="004B3B2E"/>
    <w:rsid w:val="004B6338"/>
    <w:rsid w:val="004D1AAB"/>
    <w:rsid w:val="004E1DA7"/>
    <w:rsid w:val="004F5C10"/>
    <w:rsid w:val="00531A64"/>
    <w:rsid w:val="0056508B"/>
    <w:rsid w:val="005D7AC5"/>
    <w:rsid w:val="005E0240"/>
    <w:rsid w:val="00602555"/>
    <w:rsid w:val="00624C05"/>
    <w:rsid w:val="00661722"/>
    <w:rsid w:val="00681EDA"/>
    <w:rsid w:val="00686EEE"/>
    <w:rsid w:val="00722CD4"/>
    <w:rsid w:val="00725938"/>
    <w:rsid w:val="00766A77"/>
    <w:rsid w:val="007D06AA"/>
    <w:rsid w:val="00816F8D"/>
    <w:rsid w:val="008172F2"/>
    <w:rsid w:val="008351D4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B74AA"/>
    <w:rsid w:val="009F4CEA"/>
    <w:rsid w:val="00A14506"/>
    <w:rsid w:val="00A41B65"/>
    <w:rsid w:val="00A52DFE"/>
    <w:rsid w:val="00A57305"/>
    <w:rsid w:val="00A822D2"/>
    <w:rsid w:val="00A87A12"/>
    <w:rsid w:val="00A9716A"/>
    <w:rsid w:val="00AE4159"/>
    <w:rsid w:val="00B31F33"/>
    <w:rsid w:val="00B46FC5"/>
    <w:rsid w:val="00B83CE9"/>
    <w:rsid w:val="00C0014F"/>
    <w:rsid w:val="00C03F88"/>
    <w:rsid w:val="00C17670"/>
    <w:rsid w:val="00C621F2"/>
    <w:rsid w:val="00C67B81"/>
    <w:rsid w:val="00C76102"/>
    <w:rsid w:val="00D16778"/>
    <w:rsid w:val="00D86518"/>
    <w:rsid w:val="00D979C1"/>
    <w:rsid w:val="00DB6BA5"/>
    <w:rsid w:val="00DD607B"/>
    <w:rsid w:val="00E14B80"/>
    <w:rsid w:val="00E44419"/>
    <w:rsid w:val="00E54DE6"/>
    <w:rsid w:val="00E608EA"/>
    <w:rsid w:val="00E83C51"/>
    <w:rsid w:val="00ED712D"/>
    <w:rsid w:val="00EE7C7B"/>
    <w:rsid w:val="00F203DB"/>
    <w:rsid w:val="00F3565E"/>
    <w:rsid w:val="00FC6238"/>
    <w:rsid w:val="00FE480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13:09:14.3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2022-06-13T12:33:00Z</cp:lastPrinted>
  <dcterms:created xsi:type="dcterms:W3CDTF">2022-07-19T11:35:00Z</dcterms:created>
  <dcterms:modified xsi:type="dcterms:W3CDTF">2022-07-19T11:35:00Z</dcterms:modified>
</cp:coreProperties>
</file>